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DCA" w:rsidRPr="001C2DCA" w:rsidRDefault="001C2DCA" w:rsidP="001C2DCA">
      <w:pPr>
        <w:shd w:val="clear" w:color="auto" w:fill="FFFFFF"/>
        <w:spacing w:after="270" w:line="450" w:lineRule="atLeast"/>
        <w:jc w:val="center"/>
        <w:outlineLvl w:val="1"/>
        <w:rPr>
          <w:rFonts w:ascii="PT Sans" w:eastAsia="Times New Roman" w:hAnsi="PT Sans" w:cs="Times New Roman"/>
          <w:color w:val="303030"/>
          <w:kern w:val="36"/>
          <w:sz w:val="36"/>
          <w:szCs w:val="36"/>
          <w:lang w:eastAsia="ru-RU"/>
        </w:rPr>
      </w:pPr>
      <w:bookmarkStart w:id="0" w:name="_GoBack"/>
      <w:r w:rsidRPr="001C2DCA">
        <w:rPr>
          <w:rFonts w:ascii="PT Sans" w:eastAsia="Times New Roman" w:hAnsi="PT Sans" w:cs="Times New Roman"/>
          <w:color w:val="303030"/>
          <w:kern w:val="36"/>
          <w:sz w:val="36"/>
          <w:szCs w:val="36"/>
          <w:lang w:eastAsia="ru-RU"/>
        </w:rPr>
        <w:t>Телефоны доверия и горячей линии</w:t>
      </w:r>
    </w:p>
    <w:bookmarkEnd w:id="0"/>
    <w:p w:rsidR="001C2DCA" w:rsidRPr="001C2DCA" w:rsidRDefault="001C2DCA" w:rsidP="001C2DCA">
      <w:pPr>
        <w:shd w:val="clear" w:color="auto" w:fill="FFFFFF"/>
        <w:spacing w:before="135" w:after="135" w:line="240" w:lineRule="auto"/>
        <w:jc w:val="center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b/>
          <w:bCs/>
          <w:color w:val="303030"/>
          <w:sz w:val="21"/>
          <w:szCs w:val="21"/>
          <w:lang w:eastAsia="ru-RU"/>
        </w:rPr>
        <w:t xml:space="preserve">Телефоны «Горячей линии» </w:t>
      </w:r>
      <w:proofErr w:type="spellStart"/>
      <w:r w:rsidRPr="001C2DCA">
        <w:rPr>
          <w:rFonts w:ascii="PT Sans" w:eastAsia="Times New Roman" w:hAnsi="PT Sans" w:cs="Times New Roman"/>
          <w:b/>
          <w:bCs/>
          <w:color w:val="303030"/>
          <w:sz w:val="21"/>
          <w:szCs w:val="21"/>
          <w:lang w:eastAsia="ru-RU"/>
        </w:rPr>
        <w:t>Альметьевского</w:t>
      </w:r>
      <w:proofErr w:type="spellEnd"/>
      <w:r w:rsidRPr="001C2DCA">
        <w:rPr>
          <w:rFonts w:ascii="PT Sans" w:eastAsia="Times New Roman" w:hAnsi="PT Sans" w:cs="Times New Roman"/>
          <w:b/>
          <w:bCs/>
          <w:color w:val="303030"/>
          <w:sz w:val="21"/>
          <w:szCs w:val="21"/>
          <w:lang w:eastAsia="ru-RU"/>
        </w:rPr>
        <w:t xml:space="preserve"> муниципального района</w:t>
      </w:r>
    </w:p>
    <w:p w:rsidR="001C2DCA" w:rsidRPr="001C2DCA" w:rsidRDefault="001C2DCA" w:rsidP="001C2DCA">
      <w:pPr>
        <w:shd w:val="clear" w:color="auto" w:fill="FFFFFF"/>
        <w:spacing w:before="135" w:after="135" w:line="240" w:lineRule="auto"/>
        <w:jc w:val="center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b/>
          <w:bCs/>
          <w:color w:val="303030"/>
          <w:sz w:val="21"/>
          <w:szCs w:val="21"/>
          <w:lang w:eastAsia="ru-RU"/>
        </w:rPr>
        <w:t>по подготовке к празднованию Дня Победы 2016</w:t>
      </w:r>
    </w:p>
    <w:p w:rsidR="001C2DCA" w:rsidRPr="001C2DCA" w:rsidRDefault="001C2DCA" w:rsidP="001C2DCA">
      <w:pPr>
        <w:shd w:val="clear" w:color="auto" w:fill="FFFFFF"/>
        <w:spacing w:before="135" w:line="240" w:lineRule="auto"/>
        <w:jc w:val="center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 </w:t>
      </w:r>
    </w:p>
    <w:tbl>
      <w:tblPr>
        <w:tblW w:w="10350" w:type="dxa"/>
        <w:tblCellSpacing w:w="0" w:type="dxa"/>
        <w:tblInd w:w="-9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2130"/>
        <w:gridCol w:w="3120"/>
      </w:tblGrid>
      <w:tr w:rsidR="001C2DCA" w:rsidRPr="001C2DCA" w:rsidTr="001C2DCA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Наименование министерства (ведомства)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Контактный телефон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Примечание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 </w:t>
            </w:r>
          </w:p>
        </w:tc>
      </w:tr>
      <w:tr w:rsidR="001C2DCA" w:rsidRPr="001C2DCA" w:rsidTr="001C2DCA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Вопросы здравоохранения, медицинского сопровождения и лекарственного обеспечения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8 (8553) 32-77-89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Управление здравоохранения</w:t>
            </w:r>
          </w:p>
        </w:tc>
      </w:tr>
      <w:tr w:rsidR="001C2DCA" w:rsidRPr="001C2DCA" w:rsidTr="001C2DCA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Вопросы текущего и капитального ремонта жилых помещений ветеранов ВОВ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000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Департамент ЖКХ</w:t>
            </w:r>
          </w:p>
        </w:tc>
      </w:tr>
      <w:tr w:rsidR="001C2DCA" w:rsidRPr="001C2DCA" w:rsidTr="001C2DCA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 xml:space="preserve">Вопросы труда, </w:t>
            </w:r>
            <w:proofErr w:type="gramStart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занятости  и</w:t>
            </w:r>
            <w:proofErr w:type="gramEnd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 xml:space="preserve"> социальной защиты, пенсионного обеспечения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8 (8553) 32-45-49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 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 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 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8 (8553) 32-18-29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074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 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8 (8553) 32-34-99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Консультант УСЗ Добровольская Лидия Викторовна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 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Пенсионный Фонд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 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 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 xml:space="preserve">Консультант ЦЗН Лапшина </w:t>
            </w:r>
            <w:proofErr w:type="spellStart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Ильвира</w:t>
            </w:r>
            <w:proofErr w:type="spellEnd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Наильевна</w:t>
            </w:r>
            <w:proofErr w:type="spellEnd"/>
          </w:p>
        </w:tc>
      </w:tr>
      <w:tr w:rsidR="001C2DCA" w:rsidRPr="001C2DCA" w:rsidTr="001C2DCA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Вопросы транспорта и дорожного хозяйства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8 (8553) 32-83-64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proofErr w:type="spellStart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Хасаншин</w:t>
            </w:r>
            <w:proofErr w:type="spellEnd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Рамзис</w:t>
            </w:r>
            <w:proofErr w:type="spellEnd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Гатинович</w:t>
            </w:r>
            <w:proofErr w:type="spellEnd"/>
          </w:p>
        </w:tc>
      </w:tr>
      <w:tr w:rsidR="001C2DCA" w:rsidRPr="001C2DCA" w:rsidTr="001C2DCA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Вопросы организации культурной программы в период проведения празднования Дня Победы. Посещение музеев, концертов, выставок и другие вопросы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8 (8553) 22-15-02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Управление культуры</w:t>
            </w:r>
          </w:p>
        </w:tc>
      </w:tr>
      <w:tr w:rsidR="001C2DCA" w:rsidRPr="001C2DCA" w:rsidTr="001C2DCA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Вопросы молодёжной политики, поискового движения, воинских захоронений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8 (8553) 32-40-78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 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Управление по делам детей и молодежи</w:t>
            </w:r>
          </w:p>
        </w:tc>
      </w:tr>
      <w:tr w:rsidR="001C2DCA" w:rsidRPr="001C2DCA" w:rsidTr="001C2DCA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Вопросы закрепления учащихся общеобразовательных школ за ветеранами, волонтёрская помощь при уборке дома, придомовой территории и т.д.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8 (8553) 45-24-67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proofErr w:type="spellStart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Мишанова</w:t>
            </w:r>
            <w:proofErr w:type="spellEnd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 xml:space="preserve"> Ольга Олеговна</w:t>
            </w:r>
          </w:p>
        </w:tc>
      </w:tr>
      <w:tr w:rsidR="001C2DCA" w:rsidRPr="001C2DCA" w:rsidTr="001C2DCA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Другие вопросы к органам местного самоуправления (просьба представителей органов МСУ прописать дополнительно)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 </w:t>
            </w:r>
          </w:p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8 (8553) 32-67-75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DCA" w:rsidRPr="001C2DCA" w:rsidRDefault="001C2DCA" w:rsidP="001C2DCA">
            <w:pPr>
              <w:spacing w:before="135" w:after="135" w:line="240" w:lineRule="auto"/>
              <w:jc w:val="center"/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</w:pPr>
            <w:proofErr w:type="spellStart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Гатина</w:t>
            </w:r>
            <w:proofErr w:type="spellEnd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 xml:space="preserve"> Гульнара </w:t>
            </w:r>
            <w:proofErr w:type="spellStart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>Балтабаевна</w:t>
            </w:r>
            <w:proofErr w:type="spellEnd"/>
            <w:r w:rsidRPr="001C2DCA">
              <w:rPr>
                <w:rFonts w:ascii="PT Sans" w:eastAsia="Times New Roman" w:hAnsi="PT Sans" w:cs="Times New Roman"/>
                <w:color w:val="494949"/>
                <w:sz w:val="21"/>
                <w:szCs w:val="21"/>
                <w:lang w:eastAsia="ru-RU"/>
              </w:rPr>
              <w:t xml:space="preserve"> (начальник отдела по работе с сельскими поселениями)</w:t>
            </w:r>
          </w:p>
        </w:tc>
      </w:tr>
    </w:tbl>
    <w:p w:rsidR="001C2DCA" w:rsidRDefault="001C2DCA" w:rsidP="001C2DCA">
      <w:pPr>
        <w:shd w:val="clear" w:color="auto" w:fill="FFFFFF"/>
        <w:spacing w:before="135" w:line="240" w:lineRule="auto"/>
        <w:jc w:val="center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</w:p>
    <w:p w:rsidR="001C2DCA" w:rsidRDefault="001C2DCA" w:rsidP="001C2DCA">
      <w:pPr>
        <w:shd w:val="clear" w:color="auto" w:fill="FFFFFF"/>
        <w:spacing w:before="135" w:line="240" w:lineRule="auto"/>
        <w:jc w:val="center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</w:p>
    <w:p w:rsidR="001C2DCA" w:rsidRDefault="001C2DCA" w:rsidP="001C2DCA">
      <w:pPr>
        <w:shd w:val="clear" w:color="auto" w:fill="FFFFFF"/>
        <w:spacing w:before="135" w:line="240" w:lineRule="auto"/>
        <w:jc w:val="center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</w:p>
    <w:p w:rsidR="001C2DCA" w:rsidRPr="001C2DCA" w:rsidRDefault="001C2DCA" w:rsidP="001C2DCA">
      <w:pPr>
        <w:shd w:val="clear" w:color="auto" w:fill="FFFFFF"/>
        <w:spacing w:before="135" w:line="240" w:lineRule="auto"/>
        <w:jc w:val="center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 </w:t>
      </w:r>
    </w:p>
    <w:p w:rsidR="001C2DCA" w:rsidRPr="001C2DCA" w:rsidRDefault="001C2DCA" w:rsidP="001C2DC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lastRenderedPageBreak/>
        <w:pict>
          <v:rect id="_x0000_i1025" style="width:0;height:1.5pt" o:hralign="center" o:hrstd="t" o:hr="t" fillcolor="#a0a0a0" stroked="f"/>
        </w:pict>
      </w:r>
    </w:p>
    <w:p w:rsidR="001C2DCA" w:rsidRPr="001C2DCA" w:rsidRDefault="001C2DCA" w:rsidP="001C2DCA">
      <w:pPr>
        <w:shd w:val="clear" w:color="auto" w:fill="FFFFFF"/>
        <w:spacing w:before="135"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> </w:t>
      </w:r>
    </w:p>
    <w:p w:rsidR="001C2DCA" w:rsidRPr="001C2DCA" w:rsidRDefault="001C2DCA" w:rsidP="001C2DCA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b/>
          <w:bCs/>
          <w:color w:val="303030"/>
          <w:sz w:val="20"/>
          <w:szCs w:val="20"/>
          <w:lang w:eastAsia="ru-RU"/>
        </w:rPr>
        <w:t>ТЕЛЕФОНЫ ДОВЕРИЯ</w:t>
      </w:r>
    </w:p>
    <w:p w:rsidR="001C2DCA" w:rsidRPr="001C2DCA" w:rsidRDefault="001C2DCA" w:rsidP="001C2DCA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b/>
          <w:bCs/>
          <w:color w:val="303030"/>
          <w:sz w:val="21"/>
          <w:szCs w:val="21"/>
          <w:lang w:eastAsia="ru-RU"/>
        </w:rPr>
        <w:t> </w:t>
      </w:r>
      <w:r w:rsidRPr="001C2DCA">
        <w:rPr>
          <w:rFonts w:ascii="PT Sans" w:eastAsia="Times New Roman" w:hAnsi="PT Sans" w:cs="Times New Roman"/>
          <w:b/>
          <w:bCs/>
          <w:color w:val="303030"/>
          <w:sz w:val="20"/>
          <w:szCs w:val="20"/>
          <w:lang w:eastAsia="ru-RU"/>
        </w:rPr>
        <w:t>Код города: 8553</w:t>
      </w:r>
    </w:p>
    <w:p w:rsidR="001C2DCA" w:rsidRPr="001C2DCA" w:rsidRDefault="001C2DCA" w:rsidP="001C2DCA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proofErr w:type="spellStart"/>
      <w:r w:rsidRPr="001C2DCA">
        <w:rPr>
          <w:rFonts w:ascii="PT Sans" w:eastAsia="Times New Roman" w:hAnsi="PT Sans" w:cs="Times New Roman"/>
          <w:color w:val="303030"/>
          <w:sz w:val="20"/>
          <w:szCs w:val="20"/>
          <w:lang w:eastAsia="ru-RU"/>
        </w:rPr>
        <w:t>Альметьевский</w:t>
      </w:r>
      <w:proofErr w:type="spellEnd"/>
      <w:r w:rsidRPr="001C2DCA">
        <w:rPr>
          <w:rFonts w:ascii="PT Sans" w:eastAsia="Times New Roman" w:hAnsi="PT Sans" w:cs="Times New Roman"/>
          <w:color w:val="303030"/>
          <w:sz w:val="20"/>
          <w:szCs w:val="20"/>
          <w:lang w:eastAsia="ru-RU"/>
        </w:rPr>
        <w:t xml:space="preserve"> отдел МВД РТ: </w:t>
      </w:r>
      <w:r w:rsidRPr="001C2DCA">
        <w:rPr>
          <w:rFonts w:ascii="PT Sans" w:eastAsia="Times New Roman" w:hAnsi="PT Sans" w:cs="Times New Roman"/>
          <w:b/>
          <w:bCs/>
          <w:color w:val="303030"/>
          <w:sz w:val="20"/>
          <w:szCs w:val="20"/>
          <w:lang w:eastAsia="ru-RU"/>
        </w:rPr>
        <w:t>32-62-32</w:t>
      </w:r>
    </w:p>
    <w:p w:rsidR="001C2DCA" w:rsidRPr="001C2DCA" w:rsidRDefault="001C2DCA" w:rsidP="001C2DCA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color w:val="303030"/>
          <w:sz w:val="20"/>
          <w:szCs w:val="20"/>
          <w:lang w:eastAsia="ru-RU"/>
        </w:rPr>
        <w:t xml:space="preserve">Психолого-педагогическая помощь: </w:t>
      </w:r>
      <w:r w:rsidRPr="001C2DCA">
        <w:rPr>
          <w:rFonts w:ascii="PT Sans" w:eastAsia="Times New Roman" w:hAnsi="PT Sans" w:cs="Times New Roman"/>
          <w:b/>
          <w:bCs/>
          <w:color w:val="303030"/>
          <w:sz w:val="20"/>
          <w:szCs w:val="20"/>
          <w:lang w:eastAsia="ru-RU"/>
        </w:rPr>
        <w:t>32-89-60</w:t>
      </w:r>
    </w:p>
    <w:p w:rsidR="001C2DCA" w:rsidRPr="001C2DCA" w:rsidRDefault="001C2DCA" w:rsidP="001C2DCA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color w:val="303030"/>
          <w:sz w:val="20"/>
          <w:szCs w:val="20"/>
          <w:lang w:eastAsia="ru-RU"/>
        </w:rPr>
        <w:t xml:space="preserve">ОФСБ РФ по РТ в </w:t>
      </w:r>
      <w:proofErr w:type="spellStart"/>
      <w:r w:rsidRPr="001C2DCA">
        <w:rPr>
          <w:rFonts w:ascii="PT Sans" w:eastAsia="Times New Roman" w:hAnsi="PT Sans" w:cs="Times New Roman"/>
          <w:color w:val="303030"/>
          <w:sz w:val="20"/>
          <w:szCs w:val="20"/>
          <w:lang w:eastAsia="ru-RU"/>
        </w:rPr>
        <w:t>г.Альметьевске</w:t>
      </w:r>
      <w:proofErr w:type="spellEnd"/>
      <w:r w:rsidRPr="001C2DCA">
        <w:rPr>
          <w:rFonts w:ascii="PT Sans" w:eastAsia="Times New Roman" w:hAnsi="PT Sans" w:cs="Times New Roman"/>
          <w:color w:val="303030"/>
          <w:sz w:val="20"/>
          <w:szCs w:val="20"/>
          <w:lang w:eastAsia="ru-RU"/>
        </w:rPr>
        <w:t xml:space="preserve">: </w:t>
      </w:r>
      <w:r w:rsidRPr="001C2DCA">
        <w:rPr>
          <w:rFonts w:ascii="PT Sans" w:eastAsia="Times New Roman" w:hAnsi="PT Sans" w:cs="Times New Roman"/>
          <w:b/>
          <w:bCs/>
          <w:color w:val="303030"/>
          <w:sz w:val="20"/>
          <w:szCs w:val="20"/>
          <w:lang w:eastAsia="ru-RU"/>
        </w:rPr>
        <w:t>45-66-44</w:t>
      </w:r>
    </w:p>
    <w:p w:rsidR="001C2DCA" w:rsidRPr="001C2DCA" w:rsidRDefault="001C2DCA" w:rsidP="001C2DCA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proofErr w:type="spellStart"/>
      <w:r w:rsidRPr="001C2DCA">
        <w:rPr>
          <w:rFonts w:ascii="PT Sans" w:eastAsia="Times New Roman" w:hAnsi="PT Sans" w:cs="Times New Roman"/>
          <w:color w:val="303030"/>
          <w:sz w:val="20"/>
          <w:szCs w:val="20"/>
          <w:lang w:eastAsia="ru-RU"/>
        </w:rPr>
        <w:t>Альметьевский</w:t>
      </w:r>
      <w:proofErr w:type="spellEnd"/>
      <w:r w:rsidRPr="001C2DCA">
        <w:rPr>
          <w:rFonts w:ascii="PT Sans" w:eastAsia="Times New Roman" w:hAnsi="PT Sans" w:cs="Times New Roman"/>
          <w:color w:val="303030"/>
          <w:sz w:val="20"/>
          <w:szCs w:val="20"/>
          <w:lang w:eastAsia="ru-RU"/>
        </w:rPr>
        <w:t xml:space="preserve"> </w:t>
      </w:r>
      <w:proofErr w:type="spellStart"/>
      <w:r w:rsidRPr="001C2DCA">
        <w:rPr>
          <w:rFonts w:ascii="PT Sans" w:eastAsia="Times New Roman" w:hAnsi="PT Sans" w:cs="Times New Roman"/>
          <w:color w:val="303030"/>
          <w:sz w:val="20"/>
          <w:szCs w:val="20"/>
          <w:lang w:eastAsia="ru-RU"/>
        </w:rPr>
        <w:t>наркоконтроль</w:t>
      </w:r>
      <w:proofErr w:type="spellEnd"/>
      <w:r w:rsidRPr="001C2DCA">
        <w:rPr>
          <w:rFonts w:ascii="PT Sans" w:eastAsia="Times New Roman" w:hAnsi="PT Sans" w:cs="Times New Roman"/>
          <w:color w:val="303030"/>
          <w:sz w:val="20"/>
          <w:szCs w:val="20"/>
          <w:lang w:eastAsia="ru-RU"/>
        </w:rPr>
        <w:t xml:space="preserve">: </w:t>
      </w:r>
      <w:r w:rsidRPr="001C2DCA">
        <w:rPr>
          <w:rFonts w:ascii="PT Sans" w:eastAsia="Times New Roman" w:hAnsi="PT Sans" w:cs="Times New Roman"/>
          <w:b/>
          <w:bCs/>
          <w:color w:val="303030"/>
          <w:sz w:val="20"/>
          <w:szCs w:val="20"/>
          <w:lang w:eastAsia="ru-RU"/>
        </w:rPr>
        <w:t>45-27-02; 45-26-94</w:t>
      </w:r>
    </w:p>
    <w:p w:rsidR="001C2DCA" w:rsidRPr="001C2DCA" w:rsidRDefault="001C2DCA" w:rsidP="001C2DC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b/>
          <w:bCs/>
          <w:color w:val="303030"/>
          <w:sz w:val="21"/>
          <w:szCs w:val="21"/>
          <w:lang w:eastAsia="ru-RU"/>
        </w:rPr>
        <w:t> </w:t>
      </w:r>
      <w:r w:rsidRPr="001C2DCA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t xml:space="preserve"> </w:t>
      </w:r>
    </w:p>
    <w:p w:rsidR="001C2DCA" w:rsidRPr="001C2DCA" w:rsidRDefault="001C2DCA" w:rsidP="001C2DCA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pict>
          <v:rect id="_x0000_i1026" style="width:0;height:1.5pt" o:hralign="center" o:hrstd="t" o:hr="t" fillcolor="#a0a0a0" stroked="f"/>
        </w:pict>
      </w:r>
    </w:p>
    <w:p w:rsidR="001C2DCA" w:rsidRPr="001C2DCA" w:rsidRDefault="001C2DCA" w:rsidP="001C2DCA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b/>
          <w:bCs/>
          <w:color w:val="303030"/>
          <w:sz w:val="20"/>
          <w:szCs w:val="20"/>
          <w:lang w:eastAsia="ru-RU"/>
        </w:rPr>
        <w:t>ТЕЛЕФОНЫ ГОРЯЧЕЙ ЛИНИИ</w:t>
      </w:r>
    </w:p>
    <w:p w:rsidR="001C2DCA" w:rsidRPr="001C2DCA" w:rsidRDefault="001C2DCA" w:rsidP="001C2DCA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b/>
          <w:bCs/>
          <w:color w:val="303030"/>
          <w:sz w:val="21"/>
          <w:szCs w:val="21"/>
          <w:lang w:eastAsia="ru-RU"/>
        </w:rPr>
        <w:t> </w:t>
      </w:r>
      <w:r w:rsidRPr="001C2DCA">
        <w:rPr>
          <w:rFonts w:ascii="PT Sans" w:eastAsia="Times New Roman" w:hAnsi="PT Sans" w:cs="Times New Roman"/>
          <w:color w:val="303030"/>
          <w:sz w:val="20"/>
          <w:szCs w:val="20"/>
          <w:lang w:eastAsia="ru-RU"/>
        </w:rPr>
        <w:t>Исполнительный комитет АМР:</w:t>
      </w:r>
      <w:r w:rsidRPr="001C2DCA">
        <w:rPr>
          <w:rFonts w:ascii="PT Sans" w:eastAsia="Times New Roman" w:hAnsi="PT Sans" w:cs="Times New Roman"/>
          <w:b/>
          <w:bCs/>
          <w:color w:val="303030"/>
          <w:sz w:val="20"/>
          <w:szCs w:val="20"/>
          <w:lang w:eastAsia="ru-RU"/>
        </w:rPr>
        <w:t xml:space="preserve"> 45-50-09</w:t>
      </w:r>
    </w:p>
    <w:p w:rsidR="001C2DCA" w:rsidRPr="001C2DCA" w:rsidRDefault="001C2DCA" w:rsidP="001C2DCA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proofErr w:type="spellStart"/>
      <w:r w:rsidRPr="001C2DCA">
        <w:rPr>
          <w:rFonts w:ascii="PT Sans" w:eastAsia="Times New Roman" w:hAnsi="PT Sans" w:cs="Times New Roman"/>
          <w:color w:val="303030"/>
          <w:sz w:val="20"/>
          <w:szCs w:val="20"/>
          <w:lang w:eastAsia="ru-RU"/>
        </w:rPr>
        <w:t>Альметьевская</w:t>
      </w:r>
      <w:proofErr w:type="spellEnd"/>
      <w:r w:rsidRPr="001C2DCA">
        <w:rPr>
          <w:rFonts w:ascii="PT Sans" w:eastAsia="Times New Roman" w:hAnsi="PT Sans" w:cs="Times New Roman"/>
          <w:color w:val="303030"/>
          <w:sz w:val="20"/>
          <w:szCs w:val="20"/>
          <w:lang w:eastAsia="ru-RU"/>
        </w:rPr>
        <w:t xml:space="preserve"> городская прокуратура: </w:t>
      </w:r>
      <w:r w:rsidRPr="001C2DCA">
        <w:rPr>
          <w:rFonts w:ascii="PT Sans" w:eastAsia="Times New Roman" w:hAnsi="PT Sans" w:cs="Times New Roman"/>
          <w:b/>
          <w:bCs/>
          <w:color w:val="303030"/>
          <w:sz w:val="20"/>
          <w:szCs w:val="20"/>
          <w:lang w:eastAsia="ru-RU"/>
        </w:rPr>
        <w:t>32-59-55; 32-59-43</w:t>
      </w:r>
    </w:p>
    <w:p w:rsidR="001C2DCA" w:rsidRPr="001C2DCA" w:rsidRDefault="001C2DCA" w:rsidP="001C2DCA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color w:val="303030"/>
          <w:sz w:val="20"/>
          <w:szCs w:val="20"/>
          <w:lang w:eastAsia="ru-RU"/>
        </w:rPr>
        <w:t xml:space="preserve">Управление Пенсионного фонда по вопросам предоставления набора социальных услуг: </w:t>
      </w:r>
      <w:r w:rsidRPr="001C2DCA">
        <w:rPr>
          <w:rFonts w:ascii="PT Sans" w:eastAsia="Times New Roman" w:hAnsi="PT Sans" w:cs="Times New Roman"/>
          <w:b/>
          <w:bCs/>
          <w:color w:val="303030"/>
          <w:sz w:val="20"/>
          <w:szCs w:val="20"/>
          <w:lang w:eastAsia="ru-RU"/>
        </w:rPr>
        <w:t>074</w:t>
      </w:r>
    </w:p>
    <w:p w:rsidR="001C2DCA" w:rsidRPr="001C2DCA" w:rsidRDefault="001C2DCA" w:rsidP="001C2DCA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color w:val="303030"/>
          <w:sz w:val="20"/>
          <w:szCs w:val="20"/>
          <w:lang w:eastAsia="ru-RU"/>
        </w:rPr>
        <w:t xml:space="preserve">Редакция газеты «Знамя труда»: </w:t>
      </w:r>
      <w:r w:rsidRPr="001C2DCA">
        <w:rPr>
          <w:rFonts w:ascii="PT Sans" w:eastAsia="Times New Roman" w:hAnsi="PT Sans" w:cs="Times New Roman"/>
          <w:b/>
          <w:bCs/>
          <w:color w:val="303030"/>
          <w:sz w:val="20"/>
          <w:szCs w:val="20"/>
          <w:lang w:eastAsia="ru-RU"/>
        </w:rPr>
        <w:t>32-59-76</w:t>
      </w:r>
    </w:p>
    <w:p w:rsidR="001C2DCA" w:rsidRPr="001C2DCA" w:rsidRDefault="001C2DCA" w:rsidP="001C2DCA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</w:pPr>
      <w:r w:rsidRPr="001C2DCA">
        <w:rPr>
          <w:rFonts w:ascii="PT Sans" w:eastAsia="Times New Roman" w:hAnsi="PT Sans" w:cs="Times New Roman"/>
          <w:color w:val="303030"/>
          <w:sz w:val="21"/>
          <w:szCs w:val="21"/>
          <w:lang w:eastAsia="ru-RU"/>
        </w:rPr>
        <w:pict>
          <v:rect id="_x0000_i1027" style="width:0;height:1.5pt" o:hralign="center" o:hrstd="t" o:hr="t" fillcolor="#a0a0a0" stroked="f"/>
        </w:pict>
      </w:r>
    </w:p>
    <w:p w:rsidR="005D7979" w:rsidRDefault="005D7979"/>
    <w:sectPr w:rsidR="005D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DCA"/>
    <w:rsid w:val="001C2DCA"/>
    <w:rsid w:val="002A01C3"/>
    <w:rsid w:val="005D7979"/>
    <w:rsid w:val="00B9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DB172-40DE-42CE-9B31-70DC111E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5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434422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79095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93818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04855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595623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347263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104223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235051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927731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700804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7031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14740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969079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36432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27984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584182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716150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922156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Фролов</dc:creator>
  <cp:keywords/>
  <dc:description/>
  <cp:lastModifiedBy>Николай Фролов</cp:lastModifiedBy>
  <cp:revision>2</cp:revision>
  <dcterms:created xsi:type="dcterms:W3CDTF">2016-06-28T08:44:00Z</dcterms:created>
  <dcterms:modified xsi:type="dcterms:W3CDTF">2016-06-28T08:45:00Z</dcterms:modified>
</cp:coreProperties>
</file>